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15" w:rsidRDefault="00AE6EBC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jc w:val="center"/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  <w:t>共青团湖南理工职业技术学院委员会</w:t>
      </w:r>
    </w:p>
    <w:p w:rsidR="003B5515" w:rsidRDefault="003B5515">
      <w:pPr>
        <w:spacing w:line="300" w:lineRule="exact"/>
        <w:jc w:val="center"/>
        <w:rPr>
          <w:rStyle w:val="NormalCharacter"/>
        </w:rPr>
      </w:pPr>
    </w:p>
    <w:p w:rsidR="003B5515" w:rsidRDefault="00AE6EBC">
      <w:pPr>
        <w:jc w:val="center"/>
        <w:rPr>
          <w:rFonts w:ascii="仿宋_GB2312" w:eastAsia="仿宋_GB2312" w:hAnsi="仿宋" w:cs="仿宋"/>
          <w:sz w:val="30"/>
          <w:szCs w:val="30"/>
        </w:rPr>
      </w:pP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湘理职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院团</w:t>
      </w:r>
      <w:r>
        <w:rPr>
          <w:rFonts w:ascii="仿宋_GB2312" w:eastAsia="仿宋_GB2312" w:hAnsi="仿宋" w:cs="仿宋" w:hint="eastAsia"/>
          <w:sz w:val="30"/>
          <w:szCs w:val="30"/>
        </w:rPr>
        <w:t>[2021]</w:t>
      </w:r>
      <w:r>
        <w:rPr>
          <w:rFonts w:ascii="仿宋_GB2312" w:eastAsia="仿宋_GB2312" w:hAnsi="仿宋" w:cs="仿宋" w:hint="eastAsia"/>
          <w:sz w:val="30"/>
          <w:szCs w:val="30"/>
        </w:rPr>
        <w:t>5</w:t>
      </w:r>
      <w:r>
        <w:rPr>
          <w:rFonts w:ascii="仿宋_GB2312" w:eastAsia="仿宋_GB2312" w:hAnsi="仿宋" w:cs="仿宋" w:hint="eastAsia"/>
          <w:sz w:val="30"/>
          <w:szCs w:val="30"/>
        </w:rPr>
        <w:t>号</w:t>
      </w:r>
    </w:p>
    <w:p w:rsidR="003B5515" w:rsidRPr="00D76D47" w:rsidRDefault="00AE6EB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bookmarkStart w:id="0" w:name="_GoBack"/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关于开展二〇二</w:t>
      </w: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一</w:t>
      </w: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年团员发展工作的通知</w:t>
      </w:r>
    </w:p>
    <w:bookmarkEnd w:id="0"/>
    <w:p w:rsidR="003B5515" w:rsidRDefault="003B5515"/>
    <w:p w:rsidR="003B5515" w:rsidRDefault="00AE6EBC">
      <w:pPr>
        <w:widowControl/>
        <w:spacing w:line="360" w:lineRule="auto"/>
        <w:rPr>
          <w:b w:val="0"/>
          <w:bCs w:val="0"/>
        </w:rPr>
      </w:pPr>
      <w:r>
        <w:rPr>
          <w:rFonts w:ascii="仿宋_GB2312" w:eastAsia="仿宋_GB2312" w:hint="eastAsia"/>
          <w:b w:val="0"/>
          <w:bCs w:val="0"/>
          <w:szCs w:val="32"/>
        </w:rPr>
        <w:t>各二级学院团总支：</w:t>
      </w:r>
    </w:p>
    <w:p w:rsidR="003B5515" w:rsidRDefault="00AE6EBC" w:rsidP="00D76D47">
      <w:pPr>
        <w:spacing w:line="360" w:lineRule="auto"/>
        <w:ind w:firstLineChars="200"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中国共产主义青年团是中国共产党领导的先进青年的群众组织。为充实共青团队伍，及时吸收政治思想好、工作表现突出、积极要求上进的青年同志加入中国共产主义青年团，充分调动广大青年积极性，增强团组织的战斗力和凝聚力，充当好党的后备军。经院团委研究决定，特制订</w:t>
      </w:r>
      <w:r>
        <w:rPr>
          <w:rFonts w:ascii="仿宋_GB2312" w:eastAsia="仿宋_GB2312" w:hint="eastAsia"/>
          <w:b w:val="0"/>
          <w:bCs w:val="0"/>
          <w:szCs w:val="32"/>
        </w:rPr>
        <w:t>202</w:t>
      </w:r>
      <w:r>
        <w:rPr>
          <w:rFonts w:ascii="仿宋_GB2312" w:eastAsia="仿宋_GB2312" w:hint="eastAsia"/>
          <w:b w:val="0"/>
          <w:bCs w:val="0"/>
          <w:szCs w:val="32"/>
        </w:rPr>
        <w:t>1</w:t>
      </w:r>
      <w:r>
        <w:rPr>
          <w:rFonts w:ascii="仿宋_GB2312" w:eastAsia="仿宋_GB2312" w:hint="eastAsia"/>
          <w:b w:val="0"/>
          <w:bCs w:val="0"/>
          <w:szCs w:val="32"/>
        </w:rPr>
        <w:t>年度新团员发展工作计划。现将有关事项通知如下：</w:t>
      </w:r>
    </w:p>
    <w:p w:rsidR="003B5515" w:rsidRDefault="00AE6EBC" w:rsidP="00D76D47">
      <w:pPr>
        <w:spacing w:line="360" w:lineRule="auto"/>
        <w:ind w:firstLineChars="200" w:firstLine="723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一、发展对象及条件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1</w:t>
      </w:r>
      <w:r>
        <w:rPr>
          <w:rFonts w:ascii="仿宋_GB2312" w:eastAsia="仿宋_GB2312" w:hint="eastAsia"/>
          <w:b w:val="0"/>
          <w:bCs w:val="0"/>
          <w:szCs w:val="32"/>
        </w:rPr>
        <w:t>、年满</w:t>
      </w:r>
      <w:r>
        <w:rPr>
          <w:rFonts w:ascii="仿宋_GB2312" w:eastAsia="仿宋_GB2312" w:hint="eastAsia"/>
          <w:b w:val="0"/>
          <w:bCs w:val="0"/>
          <w:szCs w:val="32"/>
        </w:rPr>
        <w:t>14</w:t>
      </w:r>
      <w:r>
        <w:rPr>
          <w:rFonts w:ascii="仿宋_GB2312" w:eastAsia="仿宋_GB2312" w:hint="eastAsia"/>
          <w:b w:val="0"/>
          <w:bCs w:val="0"/>
          <w:szCs w:val="32"/>
        </w:rPr>
        <w:t>周岁，</w:t>
      </w:r>
      <w:proofErr w:type="gramStart"/>
      <w:r>
        <w:rPr>
          <w:rFonts w:ascii="仿宋_GB2312" w:eastAsia="仿宋_GB2312" w:hint="eastAsia"/>
          <w:b w:val="0"/>
          <w:bCs w:val="0"/>
          <w:szCs w:val="32"/>
        </w:rPr>
        <w:t>承认团</w:t>
      </w:r>
      <w:proofErr w:type="gramEnd"/>
      <w:r>
        <w:rPr>
          <w:rFonts w:ascii="仿宋_GB2312" w:eastAsia="仿宋_GB2312" w:hint="eastAsia"/>
          <w:b w:val="0"/>
          <w:bCs w:val="0"/>
          <w:szCs w:val="32"/>
        </w:rPr>
        <w:t>的章程，自愿参加团的组织、</w:t>
      </w:r>
      <w:proofErr w:type="gramStart"/>
      <w:r>
        <w:rPr>
          <w:rFonts w:ascii="仿宋_GB2312" w:eastAsia="仿宋_GB2312" w:hint="eastAsia"/>
          <w:b w:val="0"/>
          <w:bCs w:val="0"/>
          <w:szCs w:val="32"/>
        </w:rPr>
        <w:t>执行团</w:t>
      </w:r>
      <w:proofErr w:type="gramEnd"/>
      <w:r>
        <w:rPr>
          <w:rFonts w:ascii="仿宋_GB2312" w:eastAsia="仿宋_GB2312" w:hint="eastAsia"/>
          <w:b w:val="0"/>
          <w:bCs w:val="0"/>
          <w:szCs w:val="32"/>
        </w:rPr>
        <w:t>的决议和按期交纳团费的我</w:t>
      </w:r>
      <w:r w:rsidR="00595BE9">
        <w:rPr>
          <w:rFonts w:ascii="仿宋_GB2312" w:eastAsia="仿宋_GB2312" w:hint="eastAsia"/>
          <w:b w:val="0"/>
          <w:bCs w:val="0"/>
          <w:szCs w:val="32"/>
        </w:rPr>
        <w:t>院</w:t>
      </w:r>
      <w:r>
        <w:rPr>
          <w:rFonts w:ascii="仿宋_GB2312" w:eastAsia="仿宋_GB2312" w:hint="eastAsia"/>
          <w:b w:val="0"/>
          <w:bCs w:val="0"/>
          <w:szCs w:val="32"/>
        </w:rPr>
        <w:t>在籍学生；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2</w:t>
      </w:r>
      <w:r>
        <w:rPr>
          <w:rFonts w:ascii="仿宋_GB2312" w:eastAsia="仿宋_GB2312" w:hint="eastAsia"/>
          <w:b w:val="0"/>
          <w:bCs w:val="0"/>
          <w:szCs w:val="32"/>
        </w:rPr>
        <w:t>、尊敬师长，团结同学，品行良好，热心团支部公共事务，积极参加学校组织的各项活动；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3</w:t>
      </w:r>
      <w:r>
        <w:rPr>
          <w:rFonts w:ascii="仿宋_GB2312" w:eastAsia="仿宋_GB2312" w:hint="eastAsia"/>
          <w:b w:val="0"/>
          <w:bCs w:val="0"/>
          <w:szCs w:val="32"/>
        </w:rPr>
        <w:t>、学习成绩良好，无不及格科目，在校期间无违规违纪记录。</w:t>
      </w:r>
    </w:p>
    <w:p w:rsidR="003B5515" w:rsidRDefault="00AE6EBC" w:rsidP="00D76D47">
      <w:pPr>
        <w:spacing w:line="360" w:lineRule="auto"/>
        <w:ind w:firstLineChars="200" w:firstLine="723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二、发展程序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1</w:t>
      </w:r>
      <w:r>
        <w:rPr>
          <w:rFonts w:ascii="仿宋_GB2312" w:eastAsia="仿宋_GB2312" w:hint="eastAsia"/>
          <w:b w:val="0"/>
          <w:bCs w:val="0"/>
          <w:szCs w:val="32"/>
        </w:rPr>
        <w:t>、个人向团支部提交书面入团申请；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2</w:t>
      </w:r>
      <w:r>
        <w:rPr>
          <w:rFonts w:ascii="仿宋_GB2312" w:eastAsia="仿宋_GB2312" w:hint="eastAsia"/>
          <w:b w:val="0"/>
          <w:bCs w:val="0"/>
          <w:szCs w:val="32"/>
        </w:rPr>
        <w:t>、由辅导员主持召开支部大会，对入团申请人进行摸</w:t>
      </w:r>
      <w:r>
        <w:rPr>
          <w:rFonts w:ascii="仿宋_GB2312" w:eastAsia="仿宋_GB2312" w:hint="eastAsia"/>
          <w:b w:val="0"/>
          <w:bCs w:val="0"/>
          <w:szCs w:val="32"/>
        </w:rPr>
        <w:lastRenderedPageBreak/>
        <w:t>底，听取入团介绍人（至少</w:t>
      </w:r>
      <w:r>
        <w:rPr>
          <w:rFonts w:ascii="仿宋_GB2312" w:eastAsia="仿宋_GB2312" w:hint="eastAsia"/>
          <w:b w:val="0"/>
          <w:bCs w:val="0"/>
          <w:szCs w:val="32"/>
        </w:rPr>
        <w:t>2</w:t>
      </w:r>
      <w:r>
        <w:rPr>
          <w:rFonts w:ascii="仿宋_GB2312" w:eastAsia="仿宋_GB2312" w:hint="eastAsia"/>
          <w:b w:val="0"/>
          <w:bCs w:val="0"/>
          <w:szCs w:val="32"/>
        </w:rPr>
        <w:t>名）意见，将讨论通过的学生名单推荐到</w:t>
      </w:r>
      <w:r w:rsidR="00595BE9">
        <w:rPr>
          <w:rFonts w:ascii="仿宋_GB2312" w:eastAsia="仿宋_GB2312" w:hint="eastAsia"/>
          <w:b w:val="0"/>
          <w:bCs w:val="0"/>
          <w:szCs w:val="32"/>
        </w:rPr>
        <w:t>二级学院</w:t>
      </w:r>
      <w:r>
        <w:rPr>
          <w:rFonts w:ascii="仿宋_GB2312" w:eastAsia="仿宋_GB2312" w:hint="eastAsia"/>
          <w:b w:val="0"/>
          <w:bCs w:val="0"/>
          <w:szCs w:val="32"/>
        </w:rPr>
        <w:t>团总支；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3</w:t>
      </w:r>
      <w:r>
        <w:rPr>
          <w:rFonts w:ascii="仿宋_GB2312" w:eastAsia="仿宋_GB2312" w:hint="eastAsia"/>
          <w:b w:val="0"/>
          <w:bCs w:val="0"/>
          <w:szCs w:val="32"/>
        </w:rPr>
        <w:t>、各院团总支要严格按照要求进行初审，审核合格后将拟发展</w:t>
      </w:r>
      <w:r>
        <w:rPr>
          <w:rFonts w:ascii="仿宋_GB2312" w:eastAsia="仿宋_GB2312" w:hint="eastAsia"/>
          <w:b w:val="0"/>
          <w:bCs w:val="0"/>
          <w:szCs w:val="32"/>
        </w:rPr>
        <w:t>团员名单纸质版和电子版于</w:t>
      </w:r>
      <w:r>
        <w:rPr>
          <w:rFonts w:ascii="仿宋_GB2312" w:eastAsia="仿宋_GB2312" w:hint="eastAsia"/>
          <w:b w:val="0"/>
          <w:bCs w:val="0"/>
          <w:szCs w:val="32"/>
        </w:rPr>
        <w:t>3</w:t>
      </w:r>
      <w:r>
        <w:rPr>
          <w:rFonts w:ascii="仿宋_GB2312" w:eastAsia="仿宋_GB2312" w:hint="eastAsia"/>
          <w:b w:val="0"/>
          <w:bCs w:val="0"/>
          <w:szCs w:val="32"/>
        </w:rPr>
        <w:t>月</w:t>
      </w:r>
      <w:r>
        <w:rPr>
          <w:rFonts w:ascii="仿宋_GB2312" w:eastAsia="仿宋_GB2312" w:hint="eastAsia"/>
          <w:b w:val="0"/>
          <w:bCs w:val="0"/>
          <w:szCs w:val="32"/>
        </w:rPr>
        <w:t>30</w:t>
      </w:r>
      <w:r>
        <w:rPr>
          <w:rFonts w:ascii="仿宋_GB2312" w:eastAsia="仿宋_GB2312" w:hint="eastAsia"/>
          <w:b w:val="0"/>
          <w:bCs w:val="0"/>
          <w:szCs w:val="32"/>
        </w:rPr>
        <w:t>日</w:t>
      </w:r>
      <w:r>
        <w:rPr>
          <w:rFonts w:ascii="仿宋_GB2312" w:eastAsia="仿宋_GB2312" w:hint="eastAsia"/>
          <w:b w:val="0"/>
          <w:bCs w:val="0"/>
          <w:szCs w:val="32"/>
        </w:rPr>
        <w:t>前报送院团委；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4</w:t>
      </w:r>
      <w:r>
        <w:rPr>
          <w:rFonts w:ascii="仿宋_GB2312" w:eastAsia="仿宋_GB2312" w:hint="eastAsia"/>
          <w:b w:val="0"/>
          <w:bCs w:val="0"/>
          <w:szCs w:val="32"/>
        </w:rPr>
        <w:t>、院团委对名单进行复核，确定预备团员，并公示预备团员名单（公示期三天）；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5</w:t>
      </w:r>
      <w:r>
        <w:rPr>
          <w:rFonts w:ascii="仿宋_GB2312" w:eastAsia="仿宋_GB2312" w:hint="eastAsia"/>
          <w:b w:val="0"/>
          <w:bCs w:val="0"/>
          <w:szCs w:val="32"/>
        </w:rPr>
        <w:t>、院团委办理入团手续，并于纪念“五四”运动活动期间统一组织入团宣誓仪式。</w:t>
      </w:r>
    </w:p>
    <w:p w:rsidR="003B5515" w:rsidRDefault="00D76D47" w:rsidP="00D76D47">
      <w:pPr>
        <w:spacing w:line="360" w:lineRule="auto"/>
        <w:ind w:firstLineChars="200" w:firstLine="723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三、相关要求</w:t>
      </w:r>
    </w:p>
    <w:p w:rsidR="003B5515" w:rsidRDefault="00AE6EBC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1.</w:t>
      </w:r>
      <w:r>
        <w:rPr>
          <w:rFonts w:ascii="仿宋_GB2312" w:eastAsia="仿宋_GB2312" w:hint="eastAsia"/>
          <w:b w:val="0"/>
          <w:bCs w:val="0"/>
          <w:szCs w:val="32"/>
        </w:rPr>
        <w:t>各院团总支在发展团员工作中要严格按照团章规定的标准进行，严把入口关，严格履行入团程序和入团手续，确保发展团员工作质量。要始终把政治标准放在首位，着重看发展对象是否具有正确的理想信念和良好的道德品行，是否在学习、</w:t>
      </w:r>
      <w:r w:rsidR="00DE5FAC">
        <w:rPr>
          <w:rFonts w:ascii="仿宋_GB2312" w:eastAsia="仿宋_GB2312" w:hint="eastAsia"/>
          <w:b w:val="0"/>
          <w:bCs w:val="0"/>
          <w:szCs w:val="32"/>
        </w:rPr>
        <w:t>工作、</w:t>
      </w:r>
      <w:r>
        <w:rPr>
          <w:rFonts w:ascii="仿宋_GB2312" w:eastAsia="仿宋_GB2312" w:hint="eastAsia"/>
          <w:b w:val="0"/>
          <w:bCs w:val="0"/>
          <w:szCs w:val="32"/>
        </w:rPr>
        <w:t>劳动</w:t>
      </w:r>
      <w:r>
        <w:rPr>
          <w:rFonts w:ascii="仿宋_GB2312" w:eastAsia="仿宋_GB2312" w:hint="eastAsia"/>
          <w:b w:val="0"/>
          <w:bCs w:val="0"/>
          <w:szCs w:val="32"/>
        </w:rPr>
        <w:t>及其他社会活动中发挥模范作用。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2</w:t>
      </w:r>
      <w:r>
        <w:rPr>
          <w:rFonts w:ascii="仿宋_GB2312" w:eastAsia="仿宋_GB2312" w:hint="eastAsia"/>
          <w:b w:val="0"/>
          <w:bCs w:val="0"/>
          <w:szCs w:val="32"/>
        </w:rPr>
        <w:t>、严格团员发</w:t>
      </w:r>
      <w:r>
        <w:rPr>
          <w:rFonts w:ascii="仿宋_GB2312" w:eastAsia="仿宋_GB2312" w:hint="eastAsia"/>
          <w:b w:val="0"/>
          <w:bCs w:val="0"/>
          <w:szCs w:val="32"/>
        </w:rPr>
        <w:t>展程序。团员发展工作必须认真执行团章和《中国共产主义青年团发展团员工作细则》规定，做到程序完备、手续齐全、档案完整。递交入团申请、确定入团积极分子、教育培养考察、填写入团志愿书、支部大会讨论、上级委员会批准、入团宣誓等入团程序要严肃规范。</w:t>
      </w:r>
    </w:p>
    <w:p w:rsidR="003B5515" w:rsidRDefault="00AE6EBC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    3</w:t>
      </w:r>
      <w:r>
        <w:rPr>
          <w:rFonts w:ascii="仿宋_GB2312" w:eastAsia="仿宋_GB2312" w:hint="eastAsia"/>
          <w:b w:val="0"/>
          <w:bCs w:val="0"/>
          <w:szCs w:val="32"/>
        </w:rPr>
        <w:t>、要坚持“三会两制一课”制度，结合实际，丰富“三会两制一课”内容，认真开展入团仪式，提高团员意识，增</w:t>
      </w:r>
      <w:r>
        <w:rPr>
          <w:rFonts w:ascii="仿宋_GB2312" w:eastAsia="仿宋_GB2312" w:hint="eastAsia"/>
          <w:b w:val="0"/>
          <w:bCs w:val="0"/>
          <w:szCs w:val="32"/>
        </w:rPr>
        <w:lastRenderedPageBreak/>
        <w:t>强团员的责任感、归属感、荣誉感，充分发挥团员的典型示范带头作用。</w:t>
      </w:r>
    </w:p>
    <w:p w:rsidR="003B5515" w:rsidRDefault="00AE6EBC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4</w:t>
      </w:r>
      <w:r>
        <w:rPr>
          <w:rFonts w:ascii="仿宋_GB2312" w:eastAsia="仿宋_GB2312" w:hint="eastAsia"/>
          <w:b w:val="0"/>
          <w:bCs w:val="0"/>
          <w:szCs w:val="32"/>
        </w:rPr>
        <w:t>、规范团员发展资料。各院要严格规范使用团省委统一印制下发的入团志愿书和团员证，建立和维护好新发</w:t>
      </w:r>
      <w:r>
        <w:rPr>
          <w:rFonts w:ascii="仿宋_GB2312" w:eastAsia="仿宋_GB2312" w:hint="eastAsia"/>
          <w:b w:val="0"/>
          <w:bCs w:val="0"/>
          <w:szCs w:val="32"/>
        </w:rPr>
        <w:t>展团员数据库</w:t>
      </w:r>
      <w:r w:rsidR="00D76D47">
        <w:rPr>
          <w:rFonts w:ascii="仿宋_GB2312" w:eastAsia="仿宋_GB2312" w:hint="eastAsia"/>
          <w:b w:val="0"/>
          <w:bCs w:val="0"/>
          <w:szCs w:val="32"/>
        </w:rPr>
        <w:t>,5月底之前完成智慧团建系统</w:t>
      </w:r>
      <w:r w:rsidR="000D3566">
        <w:rPr>
          <w:rFonts w:ascii="仿宋_GB2312" w:eastAsia="仿宋_GB2312" w:hint="eastAsia"/>
          <w:b w:val="0"/>
          <w:bCs w:val="0"/>
          <w:szCs w:val="32"/>
        </w:rPr>
        <w:t>新团员的</w:t>
      </w:r>
      <w:r w:rsidR="00D76D47">
        <w:rPr>
          <w:rFonts w:ascii="仿宋_GB2312" w:eastAsia="仿宋_GB2312" w:hint="eastAsia"/>
          <w:b w:val="0"/>
          <w:bCs w:val="0"/>
          <w:szCs w:val="32"/>
        </w:rPr>
        <w:t>信息录入</w:t>
      </w:r>
      <w:r>
        <w:rPr>
          <w:rFonts w:ascii="仿宋_GB2312" w:eastAsia="仿宋_GB2312" w:hint="eastAsia"/>
          <w:b w:val="0"/>
          <w:bCs w:val="0"/>
          <w:szCs w:val="32"/>
        </w:rPr>
        <w:t>。</w:t>
      </w:r>
    </w:p>
    <w:p w:rsidR="003B5515" w:rsidRDefault="00AE6EBC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5</w:t>
      </w:r>
      <w:r>
        <w:rPr>
          <w:rFonts w:ascii="仿宋_GB2312" w:eastAsia="仿宋_GB2312" w:hint="eastAsia"/>
          <w:b w:val="0"/>
          <w:bCs w:val="0"/>
          <w:szCs w:val="32"/>
        </w:rPr>
        <w:t>、加强团课培训和学习。组织开展团课培训，各院团总支要利用团课等形式，对入团积极分子进行团章、团史、团的优良传统教育，每名入团积极分子</w:t>
      </w:r>
      <w:proofErr w:type="gramStart"/>
      <w:r w:rsidR="00D76D47">
        <w:rPr>
          <w:rFonts w:ascii="仿宋_GB2312" w:eastAsia="仿宋_GB2312" w:hint="eastAsia"/>
          <w:b w:val="0"/>
          <w:bCs w:val="0"/>
          <w:szCs w:val="32"/>
        </w:rPr>
        <w:t>思政课</w:t>
      </w:r>
      <w:proofErr w:type="gramEnd"/>
      <w:r w:rsidR="00D76D47">
        <w:rPr>
          <w:rFonts w:ascii="仿宋_GB2312" w:eastAsia="仿宋_GB2312" w:hint="eastAsia"/>
          <w:b w:val="0"/>
          <w:bCs w:val="0"/>
          <w:szCs w:val="32"/>
        </w:rPr>
        <w:t>考评为优良，</w:t>
      </w:r>
      <w:r>
        <w:rPr>
          <w:rFonts w:ascii="仿宋_GB2312" w:eastAsia="仿宋_GB2312" w:hint="eastAsia"/>
          <w:b w:val="0"/>
          <w:bCs w:val="0"/>
          <w:szCs w:val="32"/>
        </w:rPr>
        <w:t>接受不少于</w:t>
      </w:r>
      <w:r>
        <w:rPr>
          <w:rFonts w:ascii="仿宋_GB2312" w:eastAsia="仿宋_GB2312" w:hint="eastAsia"/>
          <w:b w:val="0"/>
          <w:bCs w:val="0"/>
          <w:szCs w:val="32"/>
        </w:rPr>
        <w:t>8</w:t>
      </w:r>
      <w:r>
        <w:rPr>
          <w:rFonts w:ascii="仿宋_GB2312" w:eastAsia="仿宋_GB2312" w:hint="eastAsia"/>
          <w:b w:val="0"/>
          <w:bCs w:val="0"/>
          <w:szCs w:val="32"/>
        </w:rPr>
        <w:t>学时的团课培训</w:t>
      </w:r>
      <w:r w:rsidR="00D76D47">
        <w:rPr>
          <w:rFonts w:ascii="仿宋_GB2312" w:eastAsia="仿宋_GB2312" w:hint="eastAsia"/>
          <w:b w:val="0"/>
          <w:bCs w:val="0"/>
          <w:szCs w:val="32"/>
        </w:rPr>
        <w:t>，20小时志愿服务时长</w:t>
      </w:r>
      <w:r>
        <w:rPr>
          <w:rFonts w:ascii="仿宋_GB2312" w:eastAsia="仿宋_GB2312" w:hint="eastAsia"/>
          <w:b w:val="0"/>
          <w:bCs w:val="0"/>
          <w:szCs w:val="32"/>
        </w:rPr>
        <w:t>；积极学习“青年大学习”网上主题团课。</w:t>
      </w:r>
    </w:p>
    <w:p w:rsidR="003B5515" w:rsidRDefault="00AE6EBC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6</w:t>
      </w:r>
      <w:r>
        <w:rPr>
          <w:rFonts w:ascii="仿宋_GB2312" w:eastAsia="仿宋_GB2312" w:hint="eastAsia"/>
          <w:b w:val="0"/>
          <w:bCs w:val="0"/>
          <w:szCs w:val="32"/>
        </w:rPr>
        <w:t>、院团委根据各团总支发展团员情况，发放本团总支发展团员编号区间。各团总支根据所发放的本团总支发展团员编号区间进行安排填写。</w:t>
      </w:r>
    </w:p>
    <w:p w:rsidR="003B5515" w:rsidRDefault="00D76D47" w:rsidP="00D76D47">
      <w:pPr>
        <w:spacing w:line="360" w:lineRule="auto"/>
        <w:ind w:firstLineChars="200" w:firstLine="723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四、发展名额分配</w:t>
      </w:r>
    </w:p>
    <w:p w:rsidR="003B5515" w:rsidRDefault="00AE6EBC" w:rsidP="00D76D47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/>
          <w:b w:val="0"/>
          <w:bCs w:val="0"/>
          <w:szCs w:val="32"/>
          <w:lang w:val="zh-CN"/>
        </w:rPr>
      </w:pPr>
      <w:r>
        <w:rPr>
          <w:rFonts w:ascii="仿宋_GB2312" w:eastAsia="仿宋_GB2312" w:hint="eastAsia"/>
          <w:b w:val="0"/>
          <w:bCs w:val="0"/>
          <w:szCs w:val="32"/>
        </w:rPr>
        <w:t>1</w:t>
      </w:r>
      <w:r>
        <w:rPr>
          <w:rFonts w:ascii="仿宋_GB2312" w:eastAsia="仿宋_GB2312" w:hint="eastAsia"/>
          <w:b w:val="0"/>
          <w:bCs w:val="0"/>
          <w:szCs w:val="32"/>
        </w:rPr>
        <w:t>、根据</w:t>
      </w:r>
      <w:proofErr w:type="gramStart"/>
      <w:r>
        <w:rPr>
          <w:rFonts w:ascii="仿宋_GB2312" w:eastAsia="仿宋_GB2312" w:hint="eastAsia"/>
          <w:b w:val="0"/>
          <w:bCs w:val="0"/>
          <w:szCs w:val="32"/>
        </w:rPr>
        <w:t>《</w:t>
      </w:r>
      <w:proofErr w:type="gramEnd"/>
      <w:r>
        <w:rPr>
          <w:rFonts w:ascii="仿宋_GB2312" w:eastAsia="仿宋_GB2312" w:hint="eastAsia"/>
          <w:b w:val="0"/>
          <w:bCs w:val="0"/>
          <w:szCs w:val="32"/>
          <w:lang w:val="zh-CN"/>
        </w:rPr>
        <w:t>关于做好</w:t>
      </w:r>
      <w:r>
        <w:rPr>
          <w:rFonts w:ascii="仿宋_GB2312" w:eastAsia="仿宋_GB2312" w:hint="eastAsia"/>
          <w:b w:val="0"/>
          <w:bCs w:val="0"/>
          <w:szCs w:val="32"/>
        </w:rPr>
        <w:t>202</w:t>
      </w:r>
      <w:r>
        <w:rPr>
          <w:rFonts w:ascii="仿宋_GB2312" w:eastAsia="仿宋_GB2312" w:hint="eastAsia"/>
          <w:b w:val="0"/>
          <w:bCs w:val="0"/>
          <w:szCs w:val="32"/>
        </w:rPr>
        <w:t>1</w:t>
      </w:r>
      <w:r>
        <w:rPr>
          <w:rFonts w:ascii="仿宋_GB2312" w:eastAsia="仿宋_GB2312" w:hint="eastAsia"/>
          <w:b w:val="0"/>
          <w:bCs w:val="0"/>
          <w:szCs w:val="32"/>
          <w:lang w:val="zh-CN"/>
        </w:rPr>
        <w:t>年全市发展团员调控工作的</w:t>
      </w:r>
    </w:p>
    <w:p w:rsidR="003B5515" w:rsidRDefault="00AE6EBC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  <w:lang w:val="zh-CN"/>
        </w:rPr>
        <w:t>通知</w:t>
      </w:r>
      <w:proofErr w:type="gramStart"/>
      <w:r>
        <w:rPr>
          <w:rFonts w:ascii="仿宋_GB2312" w:eastAsia="仿宋_GB2312" w:hint="eastAsia"/>
          <w:b w:val="0"/>
          <w:bCs w:val="0"/>
          <w:szCs w:val="32"/>
        </w:rPr>
        <w:t>》</w:t>
      </w:r>
      <w:proofErr w:type="gramEnd"/>
      <w:r>
        <w:rPr>
          <w:rFonts w:ascii="仿宋_GB2312" w:eastAsia="仿宋_GB2312" w:hint="eastAsia"/>
          <w:b w:val="0"/>
          <w:bCs w:val="0"/>
          <w:szCs w:val="32"/>
        </w:rPr>
        <w:t>（</w:t>
      </w:r>
      <w:proofErr w:type="gramStart"/>
      <w:r>
        <w:rPr>
          <w:rFonts w:ascii="仿宋_GB2312" w:eastAsia="仿宋_GB2312" w:hAnsi="仿宋" w:cs="宋体" w:hint="eastAsia"/>
          <w:b w:val="0"/>
          <w:bCs w:val="0"/>
          <w:color w:val="000000"/>
          <w:kern w:val="0"/>
          <w:szCs w:val="32"/>
          <w:lang w:val="zh-CN"/>
        </w:rPr>
        <w:t>潭团发</w:t>
      </w:r>
      <w:proofErr w:type="gramEnd"/>
      <w:r>
        <w:rPr>
          <w:rFonts w:ascii="仿宋_GB2312" w:eastAsia="仿宋_GB2312" w:hAnsi="仿宋" w:cs="宋体" w:hint="eastAsia"/>
          <w:b w:val="0"/>
          <w:bCs w:val="0"/>
          <w:color w:val="000000"/>
          <w:kern w:val="0"/>
          <w:szCs w:val="32"/>
          <w:lang w:val="zh-CN"/>
        </w:rPr>
        <w:t>〔</w:t>
      </w:r>
      <w:r>
        <w:rPr>
          <w:rFonts w:ascii="仿宋_GB2312" w:eastAsia="仿宋_GB2312" w:hAnsi="仿宋" w:cs="??????" w:hint="eastAsia"/>
          <w:b w:val="0"/>
          <w:bCs w:val="0"/>
          <w:color w:val="000000"/>
          <w:kern w:val="0"/>
          <w:szCs w:val="32"/>
        </w:rPr>
        <w:t>202</w:t>
      </w:r>
      <w:r>
        <w:rPr>
          <w:rFonts w:ascii="仿宋_GB2312" w:eastAsia="仿宋_GB2312" w:hAnsi="仿宋" w:cs="??????" w:hint="eastAsia"/>
          <w:b w:val="0"/>
          <w:bCs w:val="0"/>
          <w:color w:val="000000"/>
          <w:kern w:val="0"/>
          <w:szCs w:val="32"/>
        </w:rPr>
        <w:t>1</w:t>
      </w:r>
      <w:r>
        <w:rPr>
          <w:rFonts w:ascii="仿宋_GB2312" w:eastAsia="仿宋_GB2312" w:hAnsi="仿宋" w:cs="宋体" w:hint="eastAsia"/>
          <w:b w:val="0"/>
          <w:bCs w:val="0"/>
          <w:color w:val="000000"/>
          <w:kern w:val="0"/>
          <w:szCs w:val="32"/>
          <w:lang w:val="zh-CN"/>
        </w:rPr>
        <w:t>〕</w:t>
      </w:r>
      <w:r>
        <w:rPr>
          <w:rFonts w:ascii="仿宋_GB2312" w:eastAsia="仿宋_GB2312" w:hAnsi="仿宋" w:cs="宋体" w:hint="eastAsia"/>
          <w:b w:val="0"/>
          <w:bCs w:val="0"/>
          <w:color w:val="000000"/>
          <w:kern w:val="0"/>
          <w:szCs w:val="32"/>
        </w:rPr>
        <w:t>6</w:t>
      </w:r>
      <w:r>
        <w:rPr>
          <w:rFonts w:ascii="仿宋_GB2312" w:eastAsia="仿宋_GB2312" w:hAnsi="仿宋" w:cs="宋体" w:hint="eastAsia"/>
          <w:b w:val="0"/>
          <w:bCs w:val="0"/>
          <w:color w:val="000000"/>
          <w:kern w:val="0"/>
          <w:szCs w:val="32"/>
          <w:lang w:val="zh-CN"/>
        </w:rPr>
        <w:t>号</w:t>
      </w:r>
      <w:r>
        <w:rPr>
          <w:rFonts w:ascii="仿宋_GB2312" w:eastAsia="仿宋_GB2312" w:hint="eastAsia"/>
          <w:b w:val="0"/>
          <w:bCs w:val="0"/>
          <w:szCs w:val="32"/>
        </w:rPr>
        <w:t>）文件精神，</w:t>
      </w:r>
      <w:r>
        <w:rPr>
          <w:rFonts w:ascii="仿宋_GB2312" w:eastAsia="仿宋_GB2312" w:hint="eastAsia"/>
          <w:b w:val="0"/>
          <w:bCs w:val="0"/>
          <w:szCs w:val="32"/>
        </w:rPr>
        <w:t>202</w:t>
      </w:r>
      <w:r>
        <w:rPr>
          <w:rFonts w:ascii="仿宋_GB2312" w:eastAsia="仿宋_GB2312" w:hint="eastAsia"/>
          <w:b w:val="0"/>
          <w:bCs w:val="0"/>
          <w:szCs w:val="32"/>
        </w:rPr>
        <w:t>1</w:t>
      </w:r>
      <w:r>
        <w:rPr>
          <w:rFonts w:ascii="仿宋_GB2312" w:eastAsia="仿宋_GB2312" w:hint="eastAsia"/>
          <w:b w:val="0"/>
          <w:bCs w:val="0"/>
          <w:szCs w:val="32"/>
        </w:rPr>
        <w:t>年我院团员发展总数为</w:t>
      </w:r>
      <w:r>
        <w:rPr>
          <w:rFonts w:ascii="仿宋_GB2312" w:eastAsia="仿宋_GB2312" w:hint="eastAsia"/>
          <w:b w:val="0"/>
          <w:bCs w:val="0"/>
          <w:szCs w:val="32"/>
        </w:rPr>
        <w:t>5</w:t>
      </w:r>
      <w:r>
        <w:rPr>
          <w:rFonts w:ascii="仿宋_GB2312" w:eastAsia="仿宋_GB2312" w:hint="eastAsia"/>
          <w:b w:val="0"/>
          <w:bCs w:val="0"/>
          <w:szCs w:val="32"/>
        </w:rPr>
        <w:t>0</w:t>
      </w:r>
      <w:r>
        <w:rPr>
          <w:rFonts w:ascii="仿宋_GB2312" w:eastAsia="仿宋_GB2312" w:hint="eastAsia"/>
          <w:b w:val="0"/>
          <w:bCs w:val="0"/>
          <w:szCs w:val="32"/>
        </w:rPr>
        <w:t>名。</w:t>
      </w:r>
    </w:p>
    <w:p w:rsidR="003B5515" w:rsidRDefault="00AE6EBC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>2</w:t>
      </w:r>
      <w:r>
        <w:rPr>
          <w:rFonts w:ascii="仿宋_GB2312" w:eastAsia="仿宋_GB2312" w:hint="eastAsia"/>
          <w:b w:val="0"/>
          <w:bCs w:val="0"/>
          <w:szCs w:val="32"/>
        </w:rPr>
        <w:t>、我院发展团员分配原则：本年度发展团员数额固定，各</w:t>
      </w:r>
      <w:r w:rsidR="00842627">
        <w:rPr>
          <w:rFonts w:ascii="仿宋_GB2312" w:eastAsia="仿宋_GB2312" w:hint="eastAsia"/>
          <w:b w:val="0"/>
          <w:bCs w:val="0"/>
          <w:szCs w:val="32"/>
        </w:rPr>
        <w:t>二级</w:t>
      </w:r>
      <w:r>
        <w:rPr>
          <w:rFonts w:ascii="仿宋_GB2312" w:eastAsia="仿宋_GB2312" w:hint="eastAsia"/>
          <w:b w:val="0"/>
          <w:bCs w:val="0"/>
          <w:szCs w:val="32"/>
        </w:rPr>
        <w:t>学院发展团员名额</w:t>
      </w:r>
      <w:r>
        <w:rPr>
          <w:rFonts w:ascii="仿宋_GB2312" w:eastAsia="仿宋_GB2312" w:hint="eastAsia"/>
          <w:b w:val="0"/>
          <w:bCs w:val="0"/>
          <w:szCs w:val="32"/>
        </w:rPr>
        <w:t>按以下名单进行分配。</w:t>
      </w:r>
    </w:p>
    <w:p w:rsidR="003B5515" w:rsidRDefault="003B5515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</w:p>
    <w:p w:rsidR="003B5515" w:rsidRDefault="003B5515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:rsidR="003B5515" w:rsidRDefault="003B5515">
      <w:pPr>
        <w:spacing w:line="360" w:lineRule="auto"/>
        <w:ind w:firstLine="420"/>
        <w:rPr>
          <w:b w:val="0"/>
          <w:bCs w:val="0"/>
        </w:rPr>
      </w:pPr>
    </w:p>
    <w:p w:rsidR="003B5515" w:rsidRDefault="003B5515">
      <w:pPr>
        <w:spacing w:line="360" w:lineRule="auto"/>
        <w:ind w:firstLine="420"/>
      </w:pPr>
    </w:p>
    <w:p w:rsidR="003B5515" w:rsidRDefault="003B5515">
      <w:pPr>
        <w:spacing w:line="360" w:lineRule="auto"/>
      </w:pPr>
    </w:p>
    <w:p w:rsidR="003B5515" w:rsidRDefault="003B5515">
      <w:pPr>
        <w:spacing w:line="360" w:lineRule="auto"/>
      </w:pPr>
    </w:p>
    <w:p w:rsidR="003B5515" w:rsidRDefault="003B5515">
      <w:pPr>
        <w:spacing w:line="360" w:lineRule="auto"/>
      </w:pPr>
    </w:p>
    <w:p w:rsidR="003B5515" w:rsidRDefault="003B5515">
      <w:pPr>
        <w:spacing w:line="360" w:lineRule="auto"/>
      </w:pPr>
    </w:p>
    <w:p w:rsidR="003B5515" w:rsidRPr="00D76D47" w:rsidRDefault="00AE6EB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共青团湖南理工职业技术学院委员会</w:t>
      </w:r>
    </w:p>
    <w:p w:rsidR="003B5515" w:rsidRPr="00D76D47" w:rsidRDefault="00AE6EB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202</w:t>
      </w: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1</w:t>
      </w:r>
      <w:r w:rsidRPr="00D76D47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年发展团员名额分配表</w:t>
      </w:r>
    </w:p>
    <w:p w:rsidR="003B5515" w:rsidRDefault="003B5515">
      <w:pPr>
        <w:spacing w:line="360" w:lineRule="auto"/>
      </w:pPr>
    </w:p>
    <w:tbl>
      <w:tblPr>
        <w:tblStyle w:val="a3"/>
        <w:tblW w:w="9322" w:type="dxa"/>
        <w:tblLook w:val="04A0"/>
      </w:tblPr>
      <w:tblGrid>
        <w:gridCol w:w="2186"/>
        <w:gridCol w:w="2010"/>
        <w:gridCol w:w="1910"/>
        <w:gridCol w:w="3216"/>
      </w:tblGrid>
      <w:tr w:rsidR="003B5515">
        <w:trPr>
          <w:trHeight w:val="680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学院</w:t>
            </w:r>
          </w:p>
        </w:tc>
        <w:tc>
          <w:tcPr>
            <w:tcW w:w="2087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非团员</w:t>
            </w:r>
            <w:r>
              <w:rPr>
                <w:rFonts w:ascii="Times New Roman" w:eastAsia="仿宋_GB2312" w:hAnsi="Times New Roman"/>
                <w:szCs w:val="32"/>
              </w:rPr>
              <w:t>人数</w:t>
            </w:r>
          </w:p>
        </w:tc>
        <w:tc>
          <w:tcPr>
            <w:tcW w:w="198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名额分配</w:t>
            </w:r>
          </w:p>
        </w:tc>
        <w:tc>
          <w:tcPr>
            <w:tcW w:w="2977" w:type="dxa"/>
          </w:tcPr>
          <w:p w:rsidR="003B5515" w:rsidRDefault="00AE6EBC">
            <w:pPr>
              <w:spacing w:line="360" w:lineRule="auto"/>
            </w:pPr>
            <w:r>
              <w:rPr>
                <w:rFonts w:ascii="Times New Roman" w:eastAsia="仿宋_GB2312" w:hAnsi="Times New Roman"/>
                <w:szCs w:val="32"/>
              </w:rPr>
              <w:t>发展团员编号</w:t>
            </w:r>
            <w:proofErr w:type="gramStart"/>
            <w:r>
              <w:rPr>
                <w:rFonts w:ascii="Times New Roman" w:eastAsia="仿宋_GB2312" w:hAnsi="Times New Roman"/>
                <w:szCs w:val="32"/>
              </w:rPr>
              <w:t>号</w:t>
            </w:r>
            <w:proofErr w:type="gramEnd"/>
            <w:r>
              <w:rPr>
                <w:rFonts w:ascii="Times New Roman" w:eastAsia="仿宋_GB2312" w:hAnsi="Times New Roman"/>
                <w:szCs w:val="32"/>
              </w:rPr>
              <w:t>段</w:t>
            </w:r>
          </w:p>
        </w:tc>
      </w:tr>
      <w:tr w:rsidR="003B5515">
        <w:trPr>
          <w:trHeight w:val="649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新能源学院</w:t>
            </w:r>
          </w:p>
        </w:tc>
        <w:tc>
          <w:tcPr>
            <w:tcW w:w="2087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422</w:t>
            </w:r>
          </w:p>
        </w:tc>
        <w:tc>
          <w:tcPr>
            <w:tcW w:w="1984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3B5515" w:rsidRPr="00D76D47" w:rsidRDefault="00AE6EBC">
            <w:pPr>
              <w:spacing w:line="360" w:lineRule="auto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66210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-202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23</w:t>
            </w:r>
          </w:p>
        </w:tc>
      </w:tr>
      <w:tr w:rsidR="003B5515">
        <w:trPr>
          <w:trHeight w:val="649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智能制造学院</w:t>
            </w:r>
          </w:p>
        </w:tc>
        <w:tc>
          <w:tcPr>
            <w:tcW w:w="2087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337</w:t>
            </w:r>
          </w:p>
        </w:tc>
        <w:tc>
          <w:tcPr>
            <w:tcW w:w="1984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3B5515" w:rsidRPr="00D76D47" w:rsidRDefault="00AE6EBC">
            <w:pPr>
              <w:spacing w:line="360" w:lineRule="auto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224-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35</w:t>
            </w:r>
          </w:p>
        </w:tc>
      </w:tr>
      <w:tr w:rsidR="003B5515">
        <w:trPr>
          <w:trHeight w:val="649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管理艺术</w:t>
            </w:r>
            <w:r>
              <w:rPr>
                <w:rFonts w:ascii="Times New Roman" w:eastAsia="仿宋_GB2312" w:hAnsi="Times New Roman"/>
                <w:sz w:val="31"/>
                <w:szCs w:val="31"/>
              </w:rPr>
              <w:t>学院</w:t>
            </w:r>
          </w:p>
        </w:tc>
        <w:tc>
          <w:tcPr>
            <w:tcW w:w="2087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579</w:t>
            </w:r>
          </w:p>
        </w:tc>
        <w:tc>
          <w:tcPr>
            <w:tcW w:w="1984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3B5515" w:rsidRPr="00D76D47" w:rsidRDefault="00AE6EBC">
            <w:pPr>
              <w:spacing w:line="360" w:lineRule="auto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36-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53</w:t>
            </w:r>
          </w:p>
        </w:tc>
      </w:tr>
      <w:tr w:rsidR="003B5515">
        <w:trPr>
          <w:trHeight w:val="649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动力谷分院</w:t>
            </w:r>
          </w:p>
        </w:tc>
        <w:tc>
          <w:tcPr>
            <w:tcW w:w="2087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B5515" w:rsidRPr="00D76D47" w:rsidRDefault="00AE6EBC">
            <w:pPr>
              <w:spacing w:line="360" w:lineRule="auto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54-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56</w:t>
            </w:r>
          </w:p>
        </w:tc>
      </w:tr>
      <w:tr w:rsidR="003B5515">
        <w:trPr>
          <w:trHeight w:val="649"/>
        </w:trPr>
        <w:tc>
          <w:tcPr>
            <w:tcW w:w="2274" w:type="dxa"/>
            <w:vAlign w:val="center"/>
          </w:tcPr>
          <w:p w:rsidR="003B5515" w:rsidRDefault="00AE6EBC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九华分院</w:t>
            </w:r>
          </w:p>
        </w:tc>
        <w:tc>
          <w:tcPr>
            <w:tcW w:w="2087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62</w:t>
            </w:r>
          </w:p>
        </w:tc>
        <w:tc>
          <w:tcPr>
            <w:tcW w:w="1984" w:type="dxa"/>
            <w:vAlign w:val="center"/>
          </w:tcPr>
          <w:p w:rsidR="003B5515" w:rsidRPr="00D76D47" w:rsidRDefault="00AE6EBC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Ansi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B5515" w:rsidRPr="00D76D47" w:rsidRDefault="00AE6EBC">
            <w:pPr>
              <w:spacing w:line="360" w:lineRule="auto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6625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7-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202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1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430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662</w:t>
            </w:r>
            <w:r w:rsidRPr="00D76D47">
              <w:rPr>
                <w:rFonts w:ascii="仿宋_GB2312" w:eastAsia="仿宋_GB2312" w:hint="eastAsia"/>
                <w:b w:val="0"/>
                <w:sz w:val="24"/>
                <w:szCs w:val="24"/>
              </w:rPr>
              <w:t>59</w:t>
            </w:r>
          </w:p>
        </w:tc>
      </w:tr>
    </w:tbl>
    <w:p w:rsidR="003B5515" w:rsidRDefault="003B5515">
      <w:pPr>
        <w:spacing w:line="360" w:lineRule="auto"/>
      </w:pPr>
    </w:p>
    <w:p w:rsidR="003B5515" w:rsidRPr="00D76D47" w:rsidRDefault="00AE6EBC">
      <w:pPr>
        <w:tabs>
          <w:tab w:val="left" w:pos="7560"/>
        </w:tabs>
        <w:spacing w:line="360" w:lineRule="auto"/>
        <w:jc w:val="right"/>
        <w:rPr>
          <w:rFonts w:ascii="仿宋_GB2312" w:eastAsia="仿宋_GB2312"/>
          <w:b w:val="0"/>
          <w:szCs w:val="32"/>
        </w:rPr>
      </w:pPr>
      <w:r w:rsidRPr="00D76D47">
        <w:rPr>
          <w:rFonts w:ascii="仿宋_GB2312" w:eastAsia="仿宋_GB2312" w:hint="eastAsia"/>
          <w:b w:val="0"/>
          <w:szCs w:val="32"/>
        </w:rPr>
        <w:t>共青团湖南理工职业技术学院委员会</w:t>
      </w:r>
    </w:p>
    <w:p w:rsidR="003B5515" w:rsidRPr="00D76D47" w:rsidRDefault="00AE6EBC" w:rsidP="00D76D47">
      <w:pPr>
        <w:tabs>
          <w:tab w:val="left" w:pos="7560"/>
        </w:tabs>
        <w:spacing w:line="360" w:lineRule="auto"/>
        <w:ind w:firstLineChars="1650" w:firstLine="5280"/>
        <w:rPr>
          <w:b w:val="0"/>
        </w:rPr>
      </w:pPr>
      <w:r w:rsidRPr="00D76D47">
        <w:rPr>
          <w:rFonts w:ascii="仿宋_GB2312" w:eastAsia="仿宋_GB2312" w:hint="eastAsia"/>
          <w:b w:val="0"/>
          <w:szCs w:val="32"/>
        </w:rPr>
        <w:t>202</w:t>
      </w:r>
      <w:r w:rsidRPr="00D76D47">
        <w:rPr>
          <w:rFonts w:ascii="仿宋_GB2312" w:eastAsia="仿宋_GB2312" w:hint="eastAsia"/>
          <w:b w:val="0"/>
          <w:szCs w:val="32"/>
        </w:rPr>
        <w:t>1</w:t>
      </w:r>
      <w:r w:rsidRPr="00D76D47">
        <w:rPr>
          <w:rFonts w:ascii="仿宋_GB2312" w:eastAsia="仿宋_GB2312" w:hint="eastAsia"/>
          <w:b w:val="0"/>
          <w:szCs w:val="32"/>
        </w:rPr>
        <w:t>年</w:t>
      </w:r>
      <w:r w:rsidRPr="00D76D47">
        <w:rPr>
          <w:rFonts w:ascii="仿宋_GB2312" w:eastAsia="仿宋_GB2312" w:hint="eastAsia"/>
          <w:b w:val="0"/>
          <w:szCs w:val="32"/>
        </w:rPr>
        <w:t>3</w:t>
      </w:r>
      <w:r w:rsidRPr="00D76D47">
        <w:rPr>
          <w:rFonts w:ascii="仿宋_GB2312" w:eastAsia="仿宋_GB2312" w:hint="eastAsia"/>
          <w:b w:val="0"/>
          <w:szCs w:val="32"/>
        </w:rPr>
        <w:t>月</w:t>
      </w:r>
      <w:r w:rsidRPr="00D76D47">
        <w:rPr>
          <w:rFonts w:ascii="仿宋_GB2312" w:eastAsia="仿宋_GB2312" w:hint="eastAsia"/>
          <w:b w:val="0"/>
          <w:szCs w:val="32"/>
        </w:rPr>
        <w:t>2</w:t>
      </w:r>
      <w:r w:rsidRPr="00D76D47">
        <w:rPr>
          <w:rFonts w:ascii="仿宋_GB2312" w:eastAsia="仿宋_GB2312" w:hint="eastAsia"/>
          <w:b w:val="0"/>
          <w:szCs w:val="32"/>
        </w:rPr>
        <w:t>3</w:t>
      </w:r>
      <w:r w:rsidRPr="00D76D47">
        <w:rPr>
          <w:rFonts w:ascii="仿宋_GB2312" w:eastAsia="仿宋_GB2312" w:hint="eastAsia"/>
          <w:b w:val="0"/>
          <w:szCs w:val="32"/>
        </w:rPr>
        <w:t>日</w:t>
      </w:r>
    </w:p>
    <w:p w:rsidR="003B5515" w:rsidRDefault="003B5515">
      <w:pPr>
        <w:jc w:val="center"/>
        <w:rPr>
          <w:rFonts w:ascii="仿宋_GB2312" w:eastAsia="仿宋_GB2312" w:hAnsi="仿宋" w:cs="仿宋"/>
          <w:sz w:val="30"/>
          <w:szCs w:val="30"/>
        </w:rPr>
      </w:pPr>
    </w:p>
    <w:p w:rsidR="003B5515" w:rsidRDefault="003B5515"/>
    <w:sectPr w:rsidR="003B5515" w:rsidSect="003B5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BC" w:rsidRDefault="00AE6EBC" w:rsidP="00D76D47">
      <w:r>
        <w:separator/>
      </w:r>
    </w:p>
  </w:endnote>
  <w:endnote w:type="continuationSeparator" w:id="0">
    <w:p w:rsidR="00AE6EBC" w:rsidRDefault="00AE6EBC" w:rsidP="00D76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Times New Roman"/>
    <w:charset w:val="00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BC" w:rsidRDefault="00AE6EBC" w:rsidP="00D76D47">
      <w:r>
        <w:separator/>
      </w:r>
    </w:p>
  </w:footnote>
  <w:footnote w:type="continuationSeparator" w:id="0">
    <w:p w:rsidR="00AE6EBC" w:rsidRDefault="00AE6EBC" w:rsidP="00D76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AA74DA"/>
    <w:rsid w:val="000D3566"/>
    <w:rsid w:val="003B5515"/>
    <w:rsid w:val="00595BE9"/>
    <w:rsid w:val="00842627"/>
    <w:rsid w:val="00AE6EBC"/>
    <w:rsid w:val="00D76D47"/>
    <w:rsid w:val="00DE5FAC"/>
    <w:rsid w:val="04410A60"/>
    <w:rsid w:val="17CB41A1"/>
    <w:rsid w:val="2DD90F31"/>
    <w:rsid w:val="33F949F7"/>
    <w:rsid w:val="4AAA74DA"/>
    <w:rsid w:val="4C7859FA"/>
    <w:rsid w:val="4DD452D0"/>
    <w:rsid w:val="534C71D7"/>
    <w:rsid w:val="539B66BE"/>
    <w:rsid w:val="67B34595"/>
    <w:rsid w:val="733D565A"/>
    <w:rsid w:val="7E1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515"/>
    <w:pPr>
      <w:widowControl w:val="0"/>
      <w:jc w:val="both"/>
    </w:pPr>
    <w:rPr>
      <w:rFonts w:ascii="Calibri" w:eastAsia="宋体" w:hAnsi="Calibri" w:cs="Times New Roman"/>
      <w:b/>
      <w:bCs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B55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sid w:val="003B5515"/>
    <w:rPr>
      <w:rFonts w:ascii="Calibri" w:eastAsia="宋体" w:hAnsi="Calibri" w:cs="Times New Roman"/>
    </w:rPr>
  </w:style>
  <w:style w:type="paragraph" w:styleId="a4">
    <w:name w:val="header"/>
    <w:basedOn w:val="a"/>
    <w:link w:val="Char"/>
    <w:rsid w:val="00D76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6D47"/>
    <w:rPr>
      <w:rFonts w:ascii="Calibri" w:eastAsia="宋体" w:hAnsi="Calibri" w:cs="Times New Roman"/>
      <w:b/>
      <w:bCs/>
      <w:kern w:val="2"/>
      <w:sz w:val="18"/>
      <w:szCs w:val="18"/>
    </w:rPr>
  </w:style>
  <w:style w:type="paragraph" w:styleId="a5">
    <w:name w:val="footer"/>
    <w:basedOn w:val="a"/>
    <w:link w:val="Char0"/>
    <w:rsid w:val="00D76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6D47"/>
    <w:rPr>
      <w:rFonts w:ascii="Calibri" w:eastAsia="宋体" w:hAnsi="Calibri" w:cs="Times New Roman"/>
      <w:b/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admin</cp:lastModifiedBy>
  <cp:revision>11</cp:revision>
  <dcterms:created xsi:type="dcterms:W3CDTF">2021-03-23T03:51:00Z</dcterms:created>
  <dcterms:modified xsi:type="dcterms:W3CDTF">2021-03-23T09:42:00Z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0DE351FE20EF4F2C93C3A48E3C115E38</vt:lpwstr>
  </property>
</Properties>
</file>